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C" w:rsidRPr="009F32BC" w:rsidRDefault="009F32BC" w:rsidP="009F32BC">
      <w:pPr>
        <w:pStyle w:val="a5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F32BC">
        <w:rPr>
          <w:rFonts w:ascii="Times New Roman" w:hAnsi="Times New Roman" w:cs="Times New Roman"/>
          <w:b/>
          <w:snapToGrid w:val="0"/>
          <w:sz w:val="24"/>
          <w:szCs w:val="24"/>
        </w:rPr>
        <w:t>Постэмбриональное развитие животных</w:t>
      </w:r>
    </w:p>
    <w:p w:rsidR="009F32BC" w:rsidRDefault="002800BD" w:rsidP="002B5D16">
      <w:pPr>
        <w:pStyle w:val="a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1)</w:t>
      </w:r>
      <w:r w:rsidR="009F32BC" w:rsidRPr="002800BD">
        <w:rPr>
          <w:rFonts w:ascii="Times New Roman" w:hAnsi="Times New Roman" w:cs="Times New Roman"/>
          <w:b/>
          <w:snapToGrid w:val="0"/>
          <w:sz w:val="24"/>
          <w:szCs w:val="24"/>
        </w:rPr>
        <w:t>Периоды развития:</w:t>
      </w:r>
    </w:p>
    <w:p w:rsidR="009F32BC" w:rsidRDefault="009F32BC" w:rsidP="002B5D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2800BD">
        <w:rPr>
          <w:rFonts w:ascii="Times New Roman" w:hAnsi="Times New Roman" w:cs="Times New Roman"/>
          <w:b/>
          <w:snapToGrid w:val="0"/>
          <w:sz w:val="24"/>
          <w:szCs w:val="24"/>
        </w:rPr>
        <w:t>Ювенильный</w:t>
      </w:r>
      <w:proofErr w:type="spellEnd"/>
      <w:r w:rsidRPr="002800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napToGrid w:val="0"/>
          <w:sz w:val="24"/>
          <w:szCs w:val="24"/>
        </w:rPr>
        <w:t>: от появления на свет до  половой зрелости</w:t>
      </w:r>
      <w:r w:rsidR="002800BD">
        <w:rPr>
          <w:rFonts w:ascii="Times New Roman" w:hAnsi="Times New Roman" w:cs="Times New Roman"/>
          <w:snapToGrid w:val="0"/>
          <w:sz w:val="24"/>
          <w:szCs w:val="24"/>
        </w:rPr>
        <w:t>; прямое или непрямое развитие</w:t>
      </w:r>
    </w:p>
    <w:p w:rsidR="002800BD" w:rsidRDefault="002800BD" w:rsidP="002B5D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00BD">
        <w:rPr>
          <w:rFonts w:ascii="Times New Roman" w:hAnsi="Times New Roman" w:cs="Times New Roman"/>
          <w:b/>
          <w:snapToGrid w:val="0"/>
          <w:sz w:val="24"/>
          <w:szCs w:val="24"/>
        </w:rPr>
        <w:t>Период зрелости</w:t>
      </w:r>
      <w:r>
        <w:rPr>
          <w:rFonts w:ascii="Times New Roman" w:hAnsi="Times New Roman" w:cs="Times New Roman"/>
          <w:snapToGrid w:val="0"/>
          <w:sz w:val="24"/>
          <w:szCs w:val="24"/>
        </w:rPr>
        <w:t>: прекращается рост и образование новых структур, устоявшийся обмен веществ, период размножения и появления потомства</w:t>
      </w:r>
    </w:p>
    <w:p w:rsidR="002800BD" w:rsidRDefault="002800BD" w:rsidP="002B5D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00BD">
        <w:rPr>
          <w:rFonts w:ascii="Times New Roman" w:hAnsi="Times New Roman" w:cs="Times New Roman"/>
          <w:b/>
          <w:snapToGrid w:val="0"/>
          <w:sz w:val="24"/>
          <w:szCs w:val="24"/>
        </w:rPr>
        <w:t>Период старости</w:t>
      </w:r>
      <w:r w:rsidRPr="002800BD">
        <w:rPr>
          <w:rFonts w:ascii="Times New Roman" w:hAnsi="Times New Roman" w:cs="Times New Roman"/>
          <w:snapToGrid w:val="0"/>
          <w:sz w:val="24"/>
          <w:szCs w:val="24"/>
        </w:rPr>
        <w:t>: заключительный этап  онтогенеза, заканчивающийся смертью</w:t>
      </w:r>
    </w:p>
    <w:p w:rsidR="002800BD" w:rsidRDefault="002800BD" w:rsidP="002B5D16">
      <w:pPr>
        <w:pStyle w:val="a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F32BC" w:rsidRPr="002800BD" w:rsidRDefault="002B5D16" w:rsidP="002B5D16">
      <w:pPr>
        <w:pStyle w:val="a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2)</w:t>
      </w:r>
      <w:r w:rsidR="009F32BC" w:rsidRPr="002800BD">
        <w:rPr>
          <w:rFonts w:ascii="Times New Roman" w:hAnsi="Times New Roman" w:cs="Times New Roman"/>
          <w:snapToGrid w:val="0"/>
          <w:sz w:val="24"/>
          <w:szCs w:val="24"/>
        </w:rPr>
        <w:t>Типы постэмбрионального развития</w:t>
      </w:r>
    </w:p>
    <w:tbl>
      <w:tblPr>
        <w:tblStyle w:val="a6"/>
        <w:tblW w:w="0" w:type="auto"/>
        <w:tblLook w:val="04A0"/>
      </w:tblPr>
      <w:tblGrid>
        <w:gridCol w:w="1951"/>
        <w:gridCol w:w="4253"/>
        <w:gridCol w:w="3367"/>
      </w:tblGrid>
      <w:tr w:rsidR="009F32BC" w:rsidTr="009F32BC">
        <w:tc>
          <w:tcPr>
            <w:tcW w:w="1951" w:type="dxa"/>
          </w:tcPr>
          <w:p w:rsidR="009F32BC" w:rsidRDefault="009F32BC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типы развития</w:t>
            </w:r>
          </w:p>
        </w:tc>
        <w:tc>
          <w:tcPr>
            <w:tcW w:w="4253" w:type="dxa"/>
          </w:tcPr>
          <w:p w:rsidR="009F32BC" w:rsidRDefault="002800BD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характеристика</w:t>
            </w:r>
          </w:p>
        </w:tc>
        <w:tc>
          <w:tcPr>
            <w:tcW w:w="3367" w:type="dxa"/>
          </w:tcPr>
          <w:p w:rsidR="009F32BC" w:rsidRDefault="002800BD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представители</w:t>
            </w:r>
          </w:p>
        </w:tc>
      </w:tr>
      <w:tr w:rsidR="009F32BC" w:rsidTr="009F32BC">
        <w:tc>
          <w:tcPr>
            <w:tcW w:w="1951" w:type="dxa"/>
          </w:tcPr>
          <w:p w:rsidR="009F32BC" w:rsidRPr="002800BD" w:rsidRDefault="002800BD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00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Прямое</w:t>
            </w:r>
          </w:p>
        </w:tc>
        <w:tc>
          <w:tcPr>
            <w:tcW w:w="4253" w:type="dxa"/>
          </w:tcPr>
          <w:p w:rsidR="009F32BC" w:rsidRDefault="002800BD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ождающийся организм похож </w:t>
            </w:r>
            <w:proofErr w:type="gramStart"/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взрослый</w:t>
            </w:r>
            <w:proofErr w:type="gramEnd"/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отличаясь от него недоразвитием половой системы и меньшими размерами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сводится к росту и половому созреванию.</w:t>
            </w:r>
          </w:p>
        </w:tc>
        <w:tc>
          <w:tcPr>
            <w:tcW w:w="3367" w:type="dxa"/>
          </w:tcPr>
          <w:p w:rsidR="009F32BC" w:rsidRDefault="002800BD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ауки, ракообразные, птицы, рептилии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млекопитающие</w:t>
            </w:r>
          </w:p>
        </w:tc>
      </w:tr>
      <w:tr w:rsidR="006D3D35" w:rsidTr="009F32BC">
        <w:tc>
          <w:tcPr>
            <w:tcW w:w="1951" w:type="dxa"/>
            <w:vMerge w:val="restart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A764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Непрямое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(с метаморфозом):</w:t>
            </w: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полным метаморфозом</w:t>
            </w: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6D3D35" w:rsidRPr="00A7649E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неполным метаморфозом</w:t>
            </w:r>
          </w:p>
        </w:tc>
        <w:tc>
          <w:tcPr>
            <w:tcW w:w="4253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сть стадия </w:t>
            </w:r>
            <w:r w:rsidRPr="00F7664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личинки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отличающаяся от взрослой особи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строению и образу жизни (ч</w:t>
            </w: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асто личинка живет в другой среде, имеет другие источники пищи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D3D35" w:rsidTr="009F32BC">
        <w:tc>
          <w:tcPr>
            <w:tcW w:w="1951" w:type="dxa"/>
            <w:vMerge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яйцо--личинка---куколка---взрослая особь (имаго)</w:t>
            </w: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Личинки (стадия питания и роста) отличаются от взрослой особи  по внешнему и внутреннему строению, характером питания. Есть стадия </w:t>
            </w:r>
            <w:r w:rsidRPr="00AF27D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куколки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(не питается и не передвигается)- покоящаяся стадия перестройки органов и систем органов</w:t>
            </w:r>
          </w:p>
        </w:tc>
        <w:tc>
          <w:tcPr>
            <w:tcW w:w="3367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27D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Насекомые: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отряды Бабочки, Жуки, Двукрылые, Перепончатокрылые</w:t>
            </w:r>
          </w:p>
        </w:tc>
      </w:tr>
      <w:tr w:rsidR="006D3D35" w:rsidTr="009F32BC">
        <w:tc>
          <w:tcPr>
            <w:tcW w:w="1951" w:type="dxa"/>
            <w:vMerge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32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яйцо – личинка – взрослый организм</w:t>
            </w:r>
          </w:p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Стадия куколки отсутствует. Личинка постепенно приобретает органы взрослого организма</w:t>
            </w:r>
          </w:p>
        </w:tc>
        <w:tc>
          <w:tcPr>
            <w:tcW w:w="3367" w:type="dxa"/>
          </w:tcPr>
          <w:p w:rsidR="006D3D35" w:rsidRDefault="006D3D35" w:rsidP="002B5D16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Черви, моллюски, членистоногие (клещи, стрекозы, прямокрылые), рыбы, земноводные</w:t>
            </w:r>
          </w:p>
        </w:tc>
      </w:tr>
    </w:tbl>
    <w:p w:rsidR="00361C5A" w:rsidRDefault="00A74F3A" w:rsidP="002B5D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F3A">
        <w:rPr>
          <w:rFonts w:ascii="Times New Roman" w:hAnsi="Times New Roman" w:cs="Times New Roman"/>
          <w:b/>
          <w:sz w:val="24"/>
          <w:szCs w:val="24"/>
        </w:rPr>
        <w:t>Значение развития с метаморфозом:</w:t>
      </w:r>
    </w:p>
    <w:p w:rsidR="00A74F3A" w:rsidRPr="00A74F3A" w:rsidRDefault="00A74F3A" w:rsidP="002B5D1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внутривидовой конкуренции (разные  среды жизни, образ жизни у личинки и взрослой особи)</w:t>
      </w:r>
    </w:p>
    <w:p w:rsidR="00A74F3A" w:rsidRPr="002B5D16" w:rsidRDefault="00A74F3A" w:rsidP="002B5D1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личинки у малоподвижных или прикрепленных животных способствуют расселению вида, препятствуя перенаселению и  конкуренции за пищу (коралловые полипы, устрицы, мидии)</w:t>
      </w:r>
    </w:p>
    <w:p w:rsidR="002B5D16" w:rsidRDefault="002B5D16" w:rsidP="002B5D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5D1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16">
        <w:rPr>
          <w:rFonts w:ascii="Times New Roman" w:hAnsi="Times New Roman" w:cs="Times New Roman"/>
          <w:b/>
          <w:sz w:val="24"/>
          <w:szCs w:val="24"/>
        </w:rPr>
        <w:t>Жизненный цикл (цикл развития)</w:t>
      </w:r>
      <w:r>
        <w:rPr>
          <w:rFonts w:ascii="Times New Roman" w:hAnsi="Times New Roman" w:cs="Times New Roman"/>
          <w:sz w:val="24"/>
          <w:szCs w:val="24"/>
        </w:rPr>
        <w:t>- совокупность всех стадий развития организма, пройдя которые он достигает зрелости и способен дать начало следующему поколению</w:t>
      </w:r>
    </w:p>
    <w:p w:rsidR="002B5D16" w:rsidRDefault="002030C7" w:rsidP="002B5D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29.55pt;margin-top:35.35pt;width:194.25pt;height:32.1pt;z-index:251660288">
            <v:textbox>
              <w:txbxContent>
                <w:p w:rsidR="002B5D16" w:rsidRPr="002B5D16" w:rsidRDefault="002B5D16" w:rsidP="002B5D16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B5D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Сложный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(при развитии с метаморфозом или чередованием поколений)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3.35pt;margin-top:39pt;width:166.95pt;height:32.05pt;z-index:251659264">
            <v:textbox>
              <w:txbxContent>
                <w:p w:rsidR="002B5D16" w:rsidRPr="002B5D16" w:rsidRDefault="002B5D16" w:rsidP="002B5D16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5D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Простой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(у животных с прямым постэмбриональным развитием)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46.7pt;margin-top:9.95pt;width:93.15pt;height:17.55pt;z-index:251658240">
            <v:textbox>
              <w:txbxContent>
                <w:p w:rsidR="002B5D16" w:rsidRPr="002B5D16" w:rsidRDefault="002B5D16" w:rsidP="002B5D16">
                  <w:pPr>
                    <w:pStyle w:val="a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B5D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Жизненный цикл</w:t>
                  </w:r>
                </w:p>
              </w:txbxContent>
            </v:textbox>
          </v:rect>
        </w:pict>
      </w:r>
    </w:p>
    <w:p w:rsidR="002B5D16" w:rsidRPr="002B5D16" w:rsidRDefault="002030C7" w:rsidP="002B5D1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3.5pt;margin-top:7.65pt;width:27.2pt;height:10.3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12.2pt;margin-top:7.65pt;width:31.45pt;height:13.9pt;flip:x;z-index:251661312" o:connectortype="straight">
            <v:stroke endarrow="block"/>
          </v:shape>
        </w:pict>
      </w:r>
    </w:p>
    <w:p w:rsidR="002B5D16" w:rsidRDefault="002B5D16" w:rsidP="002B5D16"/>
    <w:p w:rsidR="002B5D16" w:rsidRDefault="002B5D16" w:rsidP="002B5D16"/>
    <w:p w:rsidR="002B5D16" w:rsidRPr="00E52C95" w:rsidRDefault="002B5D16" w:rsidP="002B5D16">
      <w:pPr>
        <w:pStyle w:val="a5"/>
        <w:rPr>
          <w:rFonts w:ascii="Times New Roman" w:hAnsi="Times New Roman" w:cs="Times New Roman"/>
          <w:sz w:val="24"/>
          <w:szCs w:val="24"/>
        </w:rPr>
      </w:pPr>
      <w:r w:rsidRPr="002B5D1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t xml:space="preserve">: </w:t>
      </w:r>
      <w:r w:rsidRPr="00E52C95">
        <w:rPr>
          <w:rFonts w:ascii="Times New Roman" w:hAnsi="Times New Roman" w:cs="Times New Roman"/>
          <w:sz w:val="24"/>
          <w:szCs w:val="24"/>
        </w:rPr>
        <w:t>параграф 38 (</w:t>
      </w:r>
      <w:r w:rsidR="00E52C95" w:rsidRPr="00E52C95">
        <w:rPr>
          <w:rFonts w:ascii="Times New Roman" w:hAnsi="Times New Roman" w:cs="Times New Roman"/>
          <w:sz w:val="24"/>
          <w:szCs w:val="24"/>
        </w:rPr>
        <w:t>2,6,7)</w:t>
      </w:r>
      <w:r w:rsidR="00EA7C5B">
        <w:rPr>
          <w:rFonts w:ascii="Times New Roman" w:hAnsi="Times New Roman" w:cs="Times New Roman"/>
          <w:sz w:val="24"/>
          <w:szCs w:val="24"/>
        </w:rPr>
        <w:t>, повторить параграф 37 (с.р.)</w:t>
      </w:r>
    </w:p>
    <w:sectPr w:rsidR="002B5D16" w:rsidRPr="00E52C95" w:rsidSect="001C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CC6"/>
    <w:multiLevelType w:val="hybridMultilevel"/>
    <w:tmpl w:val="7712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79AE"/>
    <w:multiLevelType w:val="singleLevel"/>
    <w:tmpl w:val="DA9AFD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8657EA"/>
    <w:multiLevelType w:val="hybridMultilevel"/>
    <w:tmpl w:val="EE8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C1422"/>
    <w:multiLevelType w:val="singleLevel"/>
    <w:tmpl w:val="03DEA2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CC04695"/>
    <w:multiLevelType w:val="singleLevel"/>
    <w:tmpl w:val="DA9AFD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F32BC"/>
    <w:rsid w:val="00182453"/>
    <w:rsid w:val="001C7B3D"/>
    <w:rsid w:val="002030C7"/>
    <w:rsid w:val="002800BD"/>
    <w:rsid w:val="002B5D16"/>
    <w:rsid w:val="00361C5A"/>
    <w:rsid w:val="00661CB3"/>
    <w:rsid w:val="006D3D35"/>
    <w:rsid w:val="006F70BD"/>
    <w:rsid w:val="007E7A40"/>
    <w:rsid w:val="009F32BC"/>
    <w:rsid w:val="00A74F3A"/>
    <w:rsid w:val="00A7649E"/>
    <w:rsid w:val="00AF27D8"/>
    <w:rsid w:val="00E52C95"/>
    <w:rsid w:val="00EA7C5B"/>
    <w:rsid w:val="00F7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2B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F32BC"/>
    <w:rPr>
      <w:rFonts w:ascii="Tahoma" w:eastAsia="Times New Roman" w:hAnsi="Tahoma" w:cs="Times New Roman"/>
      <w:sz w:val="28"/>
      <w:szCs w:val="20"/>
    </w:rPr>
  </w:style>
  <w:style w:type="paragraph" w:styleId="a5">
    <w:name w:val="No Spacing"/>
    <w:uiPriority w:val="1"/>
    <w:qFormat/>
    <w:rsid w:val="009F32BC"/>
    <w:pPr>
      <w:spacing w:after="0" w:line="240" w:lineRule="auto"/>
    </w:pPr>
  </w:style>
  <w:style w:type="table" w:styleId="a6">
    <w:name w:val="Table Grid"/>
    <w:basedOn w:val="a1"/>
    <w:uiPriority w:val="59"/>
    <w:rsid w:val="009F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2017-02-12T13:04:00Z</dcterms:created>
  <dcterms:modified xsi:type="dcterms:W3CDTF">2017-02-14T04:14:00Z</dcterms:modified>
</cp:coreProperties>
</file>